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54DD" w:rsidRDefault="003C3045">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DE54DD" w:rsidRDefault="003C3045">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DE54DD" w:rsidRDefault="003C3045">
      <w:pPr>
        <w:jc w:val="center"/>
        <w:rPr>
          <w:rFonts w:ascii="Arial" w:eastAsia="Arial" w:hAnsi="Arial" w:cs="Arial"/>
          <w:b/>
          <w:sz w:val="28"/>
          <w:szCs w:val="28"/>
        </w:rPr>
      </w:pPr>
      <w:r>
        <w:rPr>
          <w:rFonts w:ascii="Arial" w:eastAsia="Arial" w:hAnsi="Arial" w:cs="Arial"/>
          <w:b/>
          <w:sz w:val="28"/>
          <w:szCs w:val="28"/>
        </w:rPr>
        <w:t>August 9, 2021</w:t>
      </w:r>
    </w:p>
    <w:p w14:paraId="00000004" w14:textId="77777777" w:rsidR="00DE54DD" w:rsidRDefault="003C3045">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#863</w:t>
      </w:r>
    </w:p>
    <w:p w14:paraId="00000005" w14:textId="77777777" w:rsidR="00DE54DD" w:rsidRDefault="00DE54DD">
      <w:pPr>
        <w:jc w:val="center"/>
        <w:rPr>
          <w:rFonts w:ascii="Arial" w:eastAsia="Arial" w:hAnsi="Arial" w:cs="Arial"/>
          <w:b/>
        </w:rPr>
      </w:pPr>
    </w:p>
    <w:p w14:paraId="00000006" w14:textId="039A2BB5" w:rsidR="00DE54DD" w:rsidRDefault="003C3045">
      <w:pPr>
        <w:rPr>
          <w:rFonts w:ascii="Arial" w:eastAsia="Arial" w:hAnsi="Arial" w:cs="Arial"/>
          <w:color w:val="121414"/>
          <w:sz w:val="22"/>
          <w:szCs w:val="22"/>
        </w:rPr>
      </w:pPr>
      <w:r>
        <w:rPr>
          <w:rFonts w:ascii="Arial" w:eastAsia="Arial" w:hAnsi="Arial" w:cs="Arial"/>
          <w:color w:val="121414"/>
          <w:sz w:val="22"/>
          <w:szCs w:val="22"/>
        </w:rPr>
        <w:t>The Westwood Hills City Council meeting on August 9, 2021, in the community room at Westwood City Hall.</w:t>
      </w:r>
    </w:p>
    <w:p w14:paraId="00000007" w14:textId="77777777" w:rsidR="00DE54DD" w:rsidRDefault="00DE54DD">
      <w:pPr>
        <w:rPr>
          <w:rFonts w:ascii="Arial" w:eastAsia="Arial" w:hAnsi="Arial" w:cs="Arial"/>
          <w:color w:val="121414"/>
          <w:sz w:val="22"/>
          <w:szCs w:val="22"/>
        </w:rPr>
      </w:pPr>
    </w:p>
    <w:p w14:paraId="00000008" w14:textId="77777777" w:rsidR="00DE54DD" w:rsidRDefault="003C3045">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7:14 p.m.</w:t>
      </w:r>
    </w:p>
    <w:p w14:paraId="00000009" w14:textId="77777777" w:rsidR="00DE54DD" w:rsidRDefault="00DE54DD">
      <w:pPr>
        <w:rPr>
          <w:rFonts w:ascii="Arial" w:eastAsia="Arial" w:hAnsi="Arial" w:cs="Arial"/>
          <w:sz w:val="22"/>
          <w:szCs w:val="22"/>
        </w:rPr>
      </w:pPr>
    </w:p>
    <w:p w14:paraId="0000000A" w14:textId="4FF681B8" w:rsidR="00DE54DD" w:rsidRDefault="003C3045">
      <w:pPr>
        <w:rPr>
          <w:rFonts w:ascii="Arial" w:eastAsia="Arial" w:hAnsi="Arial" w:cs="Arial"/>
          <w:sz w:val="22"/>
          <w:szCs w:val="22"/>
        </w:rPr>
      </w:pPr>
      <w:r>
        <w:rPr>
          <w:rFonts w:ascii="Arial" w:eastAsia="Arial" w:hAnsi="Arial" w:cs="Arial"/>
          <w:sz w:val="22"/>
          <w:szCs w:val="22"/>
        </w:rPr>
        <w:t>Present:  Mayor Schwach, Michael Anfang, Ed Gogol, Rosemary Podrebarac, Karen Shelor Sexton, Ludwig Villasi, and Beth O’Bryan.  City Attorney Jim Orr and City Treasurer Jim Martin were present. Treasurer Martin left the meeting at 7:17 p.m.</w:t>
      </w:r>
    </w:p>
    <w:p w14:paraId="0000000B" w14:textId="77777777" w:rsidR="00DE54DD" w:rsidRDefault="00DE54DD">
      <w:pPr>
        <w:rPr>
          <w:rFonts w:ascii="Arial" w:eastAsia="Arial" w:hAnsi="Arial" w:cs="Arial"/>
          <w:sz w:val="22"/>
          <w:szCs w:val="22"/>
        </w:rPr>
      </w:pPr>
    </w:p>
    <w:p w14:paraId="0000000C" w14:textId="77777777" w:rsidR="00DE54DD" w:rsidRDefault="003C3045">
      <w:pPr>
        <w:rPr>
          <w:rFonts w:ascii="Arial" w:eastAsia="Arial" w:hAnsi="Arial" w:cs="Arial"/>
          <w:sz w:val="22"/>
          <w:szCs w:val="22"/>
        </w:rPr>
      </w:pPr>
      <w:r>
        <w:rPr>
          <w:rFonts w:ascii="Arial" w:eastAsia="Arial" w:hAnsi="Arial" w:cs="Arial"/>
          <w:sz w:val="22"/>
          <w:szCs w:val="22"/>
        </w:rPr>
        <w:t xml:space="preserve">Chief Mansell was in attendance.  </w:t>
      </w:r>
    </w:p>
    <w:p w14:paraId="0000000D" w14:textId="77777777" w:rsidR="00DE54DD" w:rsidRDefault="00EB0410">
      <w:pPr>
        <w:rPr>
          <w:rFonts w:ascii="Arial" w:eastAsia="Arial" w:hAnsi="Arial" w:cs="Arial"/>
          <w:b/>
          <w:sz w:val="22"/>
          <w:szCs w:val="22"/>
        </w:rPr>
      </w:pPr>
      <w:r>
        <w:pict w14:anchorId="5BEE4979">
          <v:rect id="_x0000_i1025" style="width:0;height:1.5pt" o:hralign="center" o:hrstd="t" o:hr="t" fillcolor="#a0a0a0" stroked="f"/>
        </w:pict>
      </w:r>
    </w:p>
    <w:p w14:paraId="0000000E" w14:textId="77777777" w:rsidR="00DE54DD" w:rsidRDefault="00DE54DD">
      <w:pPr>
        <w:rPr>
          <w:rFonts w:ascii="Arial" w:eastAsia="Arial" w:hAnsi="Arial" w:cs="Arial"/>
          <w:b/>
          <w:sz w:val="22"/>
          <w:szCs w:val="22"/>
        </w:rPr>
      </w:pPr>
    </w:p>
    <w:p w14:paraId="0000000F" w14:textId="77777777" w:rsidR="00DE54DD" w:rsidRDefault="003C3045">
      <w:pPr>
        <w:rPr>
          <w:rFonts w:ascii="Arial" w:eastAsia="Arial" w:hAnsi="Arial" w:cs="Arial"/>
          <w:b/>
          <w:sz w:val="22"/>
          <w:szCs w:val="22"/>
        </w:rPr>
      </w:pPr>
      <w:r>
        <w:rPr>
          <w:rFonts w:ascii="Arial" w:eastAsia="Arial" w:hAnsi="Arial" w:cs="Arial"/>
          <w:b/>
          <w:sz w:val="22"/>
          <w:szCs w:val="22"/>
        </w:rPr>
        <w:t xml:space="preserve">Motion by Gogol to approve the agenda.  Second by Podrebarac.  All aye.  Motion approved. </w:t>
      </w:r>
    </w:p>
    <w:p w14:paraId="00000010" w14:textId="77777777" w:rsidR="00DE54DD" w:rsidRDefault="00DE54DD">
      <w:pPr>
        <w:rPr>
          <w:rFonts w:ascii="Arial" w:eastAsia="Arial" w:hAnsi="Arial" w:cs="Arial"/>
          <w:b/>
          <w:sz w:val="22"/>
          <w:szCs w:val="22"/>
        </w:rPr>
      </w:pPr>
    </w:p>
    <w:p w14:paraId="00000011" w14:textId="5B671E35" w:rsidR="00DE54DD" w:rsidRDefault="003C3045">
      <w:pPr>
        <w:rPr>
          <w:rFonts w:ascii="Arial" w:eastAsia="Arial" w:hAnsi="Arial" w:cs="Arial"/>
          <w:sz w:val="22"/>
          <w:szCs w:val="22"/>
        </w:rPr>
      </w:pPr>
      <w:r>
        <w:rPr>
          <w:rFonts w:ascii="Arial" w:eastAsia="Arial" w:hAnsi="Arial" w:cs="Arial"/>
          <w:b/>
          <w:sz w:val="22"/>
          <w:szCs w:val="22"/>
        </w:rPr>
        <w:t>Motion by Gogol to approve the Consent Agenda.  Second by Anfang.  All aye.  Motion approved.</w:t>
      </w:r>
    </w:p>
    <w:p w14:paraId="00000012" w14:textId="77777777" w:rsidR="00DE54DD" w:rsidRDefault="00EB0410">
      <w:pPr>
        <w:rPr>
          <w:rFonts w:ascii="Arial" w:eastAsia="Arial" w:hAnsi="Arial" w:cs="Arial"/>
          <w:sz w:val="22"/>
          <w:szCs w:val="22"/>
        </w:rPr>
      </w:pPr>
      <w:r>
        <w:pict w14:anchorId="78B42D0D">
          <v:rect id="_x0000_i1026" style="width:0;height:1.5pt" o:hralign="center" o:hrstd="t" o:hr="t" fillcolor="#a0a0a0" stroked="f"/>
        </w:pict>
      </w:r>
    </w:p>
    <w:p w14:paraId="00000013" w14:textId="77777777" w:rsidR="00DE54DD" w:rsidRDefault="00DE54DD">
      <w:pPr>
        <w:rPr>
          <w:rFonts w:ascii="Arial" w:eastAsia="Arial" w:hAnsi="Arial" w:cs="Arial"/>
          <w:sz w:val="22"/>
          <w:szCs w:val="22"/>
        </w:rPr>
      </w:pPr>
    </w:p>
    <w:p w14:paraId="00000014" w14:textId="77777777" w:rsidR="00DE54DD" w:rsidRDefault="003C3045">
      <w:pPr>
        <w:rPr>
          <w:rFonts w:ascii="Arial" w:eastAsia="Arial" w:hAnsi="Arial" w:cs="Arial"/>
          <w:sz w:val="22"/>
          <w:szCs w:val="22"/>
        </w:rPr>
      </w:pPr>
      <w:r>
        <w:rPr>
          <w:rFonts w:ascii="Arial" w:eastAsia="Arial" w:hAnsi="Arial" w:cs="Arial"/>
          <w:b/>
          <w:sz w:val="22"/>
          <w:szCs w:val="22"/>
        </w:rPr>
        <w:t>There was no old business.</w:t>
      </w:r>
    </w:p>
    <w:p w14:paraId="00000015" w14:textId="77777777" w:rsidR="00DE54DD" w:rsidRDefault="00EB0410">
      <w:pPr>
        <w:rPr>
          <w:rFonts w:ascii="Arial" w:eastAsia="Arial" w:hAnsi="Arial" w:cs="Arial"/>
          <w:sz w:val="22"/>
          <w:szCs w:val="22"/>
        </w:rPr>
      </w:pPr>
      <w:r>
        <w:pict w14:anchorId="1319EA7E">
          <v:rect id="_x0000_i1027" style="width:0;height:1.5pt" o:hralign="center" o:hrstd="t" o:hr="t" fillcolor="#a0a0a0" stroked="f"/>
        </w:pict>
      </w:r>
    </w:p>
    <w:p w14:paraId="00000016" w14:textId="77777777" w:rsidR="00DE54DD" w:rsidRDefault="00DE54DD">
      <w:pPr>
        <w:rPr>
          <w:rFonts w:ascii="Arial" w:eastAsia="Arial" w:hAnsi="Arial" w:cs="Arial"/>
          <w:b/>
          <w:sz w:val="22"/>
          <w:szCs w:val="22"/>
        </w:rPr>
      </w:pPr>
    </w:p>
    <w:p w14:paraId="00000017" w14:textId="77777777" w:rsidR="00DE54DD" w:rsidRDefault="003C3045">
      <w:pPr>
        <w:rPr>
          <w:rFonts w:ascii="Arial" w:eastAsia="Arial" w:hAnsi="Arial" w:cs="Arial"/>
          <w:sz w:val="22"/>
          <w:szCs w:val="22"/>
        </w:rPr>
      </w:pPr>
      <w:r>
        <w:rPr>
          <w:rFonts w:ascii="Arial" w:eastAsia="Arial" w:hAnsi="Arial" w:cs="Arial"/>
          <w:b/>
          <w:sz w:val="22"/>
          <w:szCs w:val="22"/>
        </w:rPr>
        <w:t>New Business:</w:t>
      </w:r>
    </w:p>
    <w:p w14:paraId="00000018" w14:textId="77777777" w:rsidR="00DE54DD" w:rsidRDefault="00DE54DD">
      <w:pPr>
        <w:rPr>
          <w:rFonts w:ascii="Arial" w:eastAsia="Arial" w:hAnsi="Arial" w:cs="Arial"/>
          <w:sz w:val="22"/>
          <w:szCs w:val="22"/>
        </w:rPr>
      </w:pPr>
    </w:p>
    <w:p w14:paraId="00000019" w14:textId="77777777" w:rsidR="00DE54DD" w:rsidRDefault="003C3045">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Welcome Chief Curtis Mansell</w:t>
      </w:r>
    </w:p>
    <w:p w14:paraId="0000001A"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Chief Mansell introduced himself to the City Council.</w:t>
      </w:r>
    </w:p>
    <w:p w14:paraId="0000001B" w14:textId="77777777" w:rsidR="00DE54DD" w:rsidRDefault="00DE54DD">
      <w:pPr>
        <w:pBdr>
          <w:top w:val="nil"/>
          <w:left w:val="nil"/>
          <w:bottom w:val="nil"/>
          <w:right w:val="nil"/>
          <w:between w:val="nil"/>
        </w:pBdr>
        <w:rPr>
          <w:rFonts w:ascii="Arial" w:eastAsia="Arial" w:hAnsi="Arial" w:cs="Arial"/>
          <w:sz w:val="22"/>
          <w:szCs w:val="22"/>
        </w:rPr>
      </w:pPr>
    </w:p>
    <w:p w14:paraId="0000001C" w14:textId="77777777" w:rsidR="00DE54DD" w:rsidRDefault="003C3045">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Appointment of Curt Mansell, Westwood Police Chief</w:t>
      </w:r>
    </w:p>
    <w:p w14:paraId="0000001D"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Chief Curt Mansell was administered the loyalty oath by Mayor Schwach.</w:t>
      </w:r>
    </w:p>
    <w:p w14:paraId="0000001E" w14:textId="77777777" w:rsidR="00DE54DD" w:rsidRDefault="00DE54DD">
      <w:pPr>
        <w:pBdr>
          <w:top w:val="nil"/>
          <w:left w:val="nil"/>
          <w:bottom w:val="nil"/>
          <w:right w:val="nil"/>
          <w:between w:val="nil"/>
        </w:pBdr>
        <w:rPr>
          <w:rFonts w:ascii="Arial" w:eastAsia="Arial" w:hAnsi="Arial" w:cs="Arial"/>
          <w:sz w:val="22"/>
          <w:szCs w:val="22"/>
        </w:rPr>
      </w:pPr>
    </w:p>
    <w:p w14:paraId="0000001F" w14:textId="77777777" w:rsidR="00DE54DD" w:rsidRDefault="003C3045">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2022 Budget Adoption</w:t>
      </w:r>
    </w:p>
    <w:p w14:paraId="00000020"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Anfang moved and Gogol seconded to adopt the 2022 calendar year City budget as presented in the budget hearing.  All aye.  Budget adopted.</w:t>
      </w:r>
    </w:p>
    <w:p w14:paraId="00000021" w14:textId="77777777" w:rsidR="00DE54DD" w:rsidRDefault="00DE54DD">
      <w:pPr>
        <w:pBdr>
          <w:top w:val="nil"/>
          <w:left w:val="nil"/>
          <w:bottom w:val="nil"/>
          <w:right w:val="nil"/>
          <w:between w:val="nil"/>
        </w:pBdr>
        <w:rPr>
          <w:rFonts w:ascii="Arial" w:eastAsia="Arial" w:hAnsi="Arial" w:cs="Arial"/>
          <w:sz w:val="22"/>
          <w:szCs w:val="22"/>
        </w:rPr>
      </w:pPr>
    </w:p>
    <w:p w14:paraId="00000022" w14:textId="77777777" w:rsidR="00DE54DD" w:rsidRDefault="003C3045">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Best Management Practices (BMP) Cost Share Application</w:t>
      </w:r>
    </w:p>
    <w:p w14:paraId="00000023" w14:textId="77777777" w:rsidR="00DE54DD" w:rsidRDefault="003C3045">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Podrebarac moved to approve submitting the BMP cost share application to Johnson County in the amount of $3,000.00. Gogol seconded.  All aye.</w:t>
      </w:r>
    </w:p>
    <w:p w14:paraId="00000024" w14:textId="77777777" w:rsidR="00DE54DD" w:rsidRDefault="00DE54DD">
      <w:pPr>
        <w:pBdr>
          <w:top w:val="nil"/>
          <w:left w:val="nil"/>
          <w:bottom w:val="nil"/>
          <w:right w:val="nil"/>
          <w:between w:val="nil"/>
        </w:pBdr>
        <w:rPr>
          <w:rFonts w:ascii="Arial" w:eastAsia="Arial" w:hAnsi="Arial" w:cs="Arial"/>
          <w:sz w:val="22"/>
          <w:szCs w:val="22"/>
        </w:rPr>
      </w:pPr>
    </w:p>
    <w:p w14:paraId="00000025" w14:textId="77777777" w:rsidR="00DE54DD" w:rsidRDefault="00DE54DD">
      <w:pPr>
        <w:pBdr>
          <w:top w:val="nil"/>
          <w:left w:val="nil"/>
          <w:bottom w:val="nil"/>
          <w:right w:val="nil"/>
          <w:between w:val="nil"/>
        </w:pBdr>
        <w:rPr>
          <w:rFonts w:ascii="Arial" w:eastAsia="Arial" w:hAnsi="Arial" w:cs="Arial"/>
          <w:sz w:val="22"/>
          <w:szCs w:val="22"/>
        </w:rPr>
      </w:pPr>
    </w:p>
    <w:p w14:paraId="00000026" w14:textId="77777777" w:rsidR="00DE54DD" w:rsidRDefault="00DE54DD">
      <w:pPr>
        <w:pBdr>
          <w:top w:val="nil"/>
          <w:left w:val="nil"/>
          <w:bottom w:val="nil"/>
          <w:right w:val="nil"/>
          <w:between w:val="nil"/>
        </w:pBdr>
        <w:rPr>
          <w:rFonts w:ascii="Arial" w:eastAsia="Arial" w:hAnsi="Arial" w:cs="Arial"/>
          <w:sz w:val="22"/>
          <w:szCs w:val="22"/>
        </w:rPr>
      </w:pPr>
    </w:p>
    <w:p w14:paraId="00000027" w14:textId="77777777" w:rsidR="00DE54DD" w:rsidRDefault="00DE54DD">
      <w:pPr>
        <w:pBdr>
          <w:top w:val="nil"/>
          <w:left w:val="nil"/>
          <w:bottom w:val="nil"/>
          <w:right w:val="nil"/>
          <w:between w:val="nil"/>
        </w:pBdr>
        <w:rPr>
          <w:rFonts w:ascii="Arial" w:eastAsia="Arial" w:hAnsi="Arial" w:cs="Arial"/>
          <w:sz w:val="22"/>
          <w:szCs w:val="22"/>
        </w:rPr>
      </w:pPr>
    </w:p>
    <w:p w14:paraId="00000028" w14:textId="77777777" w:rsidR="00DE54DD" w:rsidRDefault="003C3045">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HappyBottoms Proclamation</w:t>
      </w:r>
    </w:p>
    <w:p w14:paraId="00000029" w14:textId="1BA19F02"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Mayor Schwach proclaimed the week of September 27- October 3, 2021, as Diaper Need Awareness Week and, with the consent of council, executed the HappyBottoms Proclamation.</w:t>
      </w:r>
    </w:p>
    <w:p w14:paraId="0000002A" w14:textId="77777777" w:rsidR="00DE54DD" w:rsidRDefault="00DE54DD">
      <w:pPr>
        <w:pBdr>
          <w:top w:val="nil"/>
          <w:left w:val="nil"/>
          <w:bottom w:val="nil"/>
          <w:right w:val="nil"/>
          <w:between w:val="nil"/>
        </w:pBdr>
        <w:rPr>
          <w:rFonts w:ascii="Arial" w:eastAsia="Arial" w:hAnsi="Arial" w:cs="Arial"/>
          <w:sz w:val="22"/>
          <w:szCs w:val="22"/>
        </w:rPr>
      </w:pPr>
    </w:p>
    <w:p w14:paraId="0000002B" w14:textId="77777777" w:rsidR="00DE54DD" w:rsidRDefault="003C3045">
      <w:pPr>
        <w:rPr>
          <w:rFonts w:ascii="Arial" w:eastAsia="Arial" w:hAnsi="Arial" w:cs="Arial"/>
          <w:sz w:val="22"/>
          <w:szCs w:val="22"/>
          <w:u w:val="single"/>
        </w:rPr>
      </w:pPr>
      <w:r>
        <w:rPr>
          <w:rFonts w:ascii="Arial" w:eastAsia="Arial" w:hAnsi="Arial" w:cs="Arial"/>
          <w:sz w:val="22"/>
          <w:szCs w:val="22"/>
          <w:u w:val="single"/>
        </w:rPr>
        <w:t>48th Terrace &amp; State Line Road</w:t>
      </w:r>
    </w:p>
    <w:p w14:paraId="0000002C" w14:textId="77777777" w:rsidR="00DE54DD" w:rsidRDefault="003C3045">
      <w:pPr>
        <w:rPr>
          <w:rFonts w:ascii="Arial" w:eastAsia="Arial" w:hAnsi="Arial" w:cs="Arial"/>
          <w:sz w:val="22"/>
          <w:szCs w:val="22"/>
          <w:u w:val="single"/>
        </w:rPr>
      </w:pPr>
      <w:r>
        <w:rPr>
          <w:rFonts w:ascii="Arial" w:eastAsia="Arial" w:hAnsi="Arial" w:cs="Arial"/>
          <w:sz w:val="22"/>
          <w:szCs w:val="22"/>
        </w:rPr>
        <w:t xml:space="preserve">Schwach reported that bids for the replacement of the east 48th Terrace alleyway near State. Line came in approximately $3,000.00 more than the encumbered amount. Schwach asked to increase the encumbrance for this work by $3,000.00, with these additional funds to come out of the special highway fund. </w:t>
      </w:r>
      <w:r>
        <w:rPr>
          <w:rFonts w:ascii="Arial" w:eastAsia="Arial" w:hAnsi="Arial" w:cs="Arial"/>
          <w:b/>
          <w:sz w:val="22"/>
          <w:szCs w:val="22"/>
        </w:rPr>
        <w:t>Gogol moved and Villasi seconded to increase the encumbrance for the replacement of the West 48th Terrace alleyway by $3,000.00, for a total encumbrance amount of $37,000.00.</w:t>
      </w:r>
    </w:p>
    <w:p w14:paraId="0000002D" w14:textId="77777777" w:rsidR="00DE54DD" w:rsidRDefault="00EB0410">
      <w:pPr>
        <w:pBdr>
          <w:top w:val="nil"/>
          <w:left w:val="nil"/>
          <w:bottom w:val="nil"/>
          <w:right w:val="nil"/>
          <w:between w:val="nil"/>
        </w:pBdr>
        <w:rPr>
          <w:rFonts w:ascii="Arial" w:eastAsia="Arial" w:hAnsi="Arial" w:cs="Arial"/>
          <w:sz w:val="22"/>
          <w:szCs w:val="22"/>
        </w:rPr>
      </w:pPr>
      <w:r>
        <w:pict w14:anchorId="3F271E35">
          <v:rect id="_x0000_i1028" style="width:0;height:1.5pt" o:hralign="center" o:hrstd="t" o:hr="t" fillcolor="#a0a0a0" stroked="f"/>
        </w:pict>
      </w:r>
    </w:p>
    <w:p w14:paraId="0000002E" w14:textId="77777777" w:rsidR="00DE54DD" w:rsidRDefault="00DE54DD">
      <w:pPr>
        <w:pBdr>
          <w:top w:val="nil"/>
          <w:left w:val="nil"/>
          <w:bottom w:val="nil"/>
          <w:right w:val="nil"/>
          <w:between w:val="nil"/>
        </w:pBdr>
        <w:rPr>
          <w:rFonts w:ascii="Arial" w:eastAsia="Arial" w:hAnsi="Arial" w:cs="Arial"/>
          <w:sz w:val="22"/>
          <w:szCs w:val="22"/>
        </w:rPr>
      </w:pPr>
    </w:p>
    <w:p w14:paraId="0000002F"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Informational items – no action to be taken</w:t>
      </w:r>
    </w:p>
    <w:p w14:paraId="00000030" w14:textId="77777777" w:rsidR="00DE54DD" w:rsidRDefault="00DE54DD">
      <w:pPr>
        <w:pBdr>
          <w:top w:val="nil"/>
          <w:left w:val="nil"/>
          <w:bottom w:val="nil"/>
          <w:right w:val="nil"/>
          <w:between w:val="nil"/>
        </w:pBdr>
        <w:rPr>
          <w:rFonts w:ascii="Arial" w:eastAsia="Arial" w:hAnsi="Arial" w:cs="Arial"/>
          <w:sz w:val="22"/>
          <w:szCs w:val="22"/>
        </w:rPr>
      </w:pPr>
    </w:p>
    <w:p w14:paraId="00000031"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Citizens in attendance.</w:t>
      </w:r>
    </w:p>
    <w:p w14:paraId="00000032" w14:textId="77777777" w:rsidR="00DE54DD" w:rsidRDefault="00DE54DD">
      <w:pPr>
        <w:pBdr>
          <w:top w:val="nil"/>
          <w:left w:val="nil"/>
          <w:bottom w:val="nil"/>
          <w:right w:val="nil"/>
          <w:between w:val="nil"/>
        </w:pBdr>
        <w:rPr>
          <w:rFonts w:ascii="Arial" w:eastAsia="Arial" w:hAnsi="Arial" w:cs="Arial"/>
          <w:sz w:val="22"/>
          <w:szCs w:val="22"/>
        </w:rPr>
      </w:pPr>
    </w:p>
    <w:p w14:paraId="00000033" w14:textId="77777777" w:rsidR="00DE54DD" w:rsidRDefault="003C3045">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Discussion of Written Policies and Procedures</w:t>
      </w:r>
    </w:p>
    <w:p w14:paraId="00000034"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Schwach asked the council if they were comfortable with parceling out various policy and procedure drafting tasks among council members, and if they were also comfortable waiting for the state to issue procurement procedures related to funds received under the American Rescue Plan Act (ARPA). The ARPA funds can be used for capital improvement projects such as replacing or renovating the pathway on The Green.</w:t>
      </w:r>
    </w:p>
    <w:p w14:paraId="00000035" w14:textId="77777777" w:rsidR="00DE54DD" w:rsidRDefault="003C3045">
      <w:pPr>
        <w:rPr>
          <w:rFonts w:ascii="Arial" w:eastAsia="Arial" w:hAnsi="Arial" w:cs="Arial"/>
          <w:sz w:val="22"/>
          <w:szCs w:val="22"/>
        </w:rPr>
      </w:pPr>
      <w:r>
        <w:rPr>
          <w:rFonts w:ascii="Arial" w:eastAsia="Arial" w:hAnsi="Arial" w:cs="Arial"/>
          <w:sz w:val="22"/>
          <w:szCs w:val="22"/>
        </w:rPr>
        <w:t>The balance of the stormwater work can also be funded with the ARPA money.  Mayor would like to find out if there is a dollar-for-dollar match available for any of these projects from some source</w:t>
      </w:r>
    </w:p>
    <w:p w14:paraId="00000036" w14:textId="77777777" w:rsidR="00DE54DD" w:rsidRDefault="003C304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All Councilpersons in agreement.</w:t>
      </w:r>
    </w:p>
    <w:p w14:paraId="00000037" w14:textId="77777777" w:rsidR="00DE54DD" w:rsidRDefault="00DE54DD">
      <w:pPr>
        <w:pBdr>
          <w:top w:val="nil"/>
          <w:left w:val="nil"/>
          <w:bottom w:val="nil"/>
          <w:right w:val="nil"/>
          <w:between w:val="nil"/>
        </w:pBdr>
        <w:rPr>
          <w:rFonts w:ascii="Arial" w:eastAsia="Arial" w:hAnsi="Arial" w:cs="Arial"/>
          <w:sz w:val="22"/>
          <w:szCs w:val="22"/>
        </w:rPr>
      </w:pPr>
    </w:p>
    <w:p w14:paraId="00000038" w14:textId="77777777" w:rsidR="00DE54DD" w:rsidRDefault="00DE54DD">
      <w:pPr>
        <w:pBdr>
          <w:top w:val="nil"/>
          <w:left w:val="nil"/>
          <w:bottom w:val="nil"/>
          <w:right w:val="nil"/>
          <w:between w:val="nil"/>
        </w:pBdr>
        <w:rPr>
          <w:rFonts w:ascii="Arial" w:eastAsia="Arial" w:hAnsi="Arial" w:cs="Arial"/>
          <w:sz w:val="22"/>
          <w:szCs w:val="22"/>
        </w:rPr>
      </w:pPr>
    </w:p>
    <w:p w14:paraId="00000039" w14:textId="77777777" w:rsidR="00DE54DD" w:rsidRDefault="003C3045">
      <w:pPr>
        <w:rPr>
          <w:rFonts w:ascii="Arial" w:eastAsia="Arial" w:hAnsi="Arial" w:cs="Arial"/>
          <w:b/>
          <w:sz w:val="22"/>
          <w:szCs w:val="22"/>
        </w:rPr>
      </w:pPr>
      <w:r>
        <w:rPr>
          <w:rFonts w:ascii="Arial" w:eastAsia="Arial" w:hAnsi="Arial" w:cs="Arial"/>
          <w:b/>
          <w:sz w:val="22"/>
          <w:szCs w:val="22"/>
        </w:rPr>
        <w:t>Motion to adjourn by Gogol.  Meeting adjourned at 7:55 p.m.</w:t>
      </w:r>
    </w:p>
    <w:p w14:paraId="0000003A" w14:textId="77777777" w:rsidR="00DE54DD" w:rsidRDefault="00DE54DD">
      <w:pPr>
        <w:jc w:val="center"/>
        <w:rPr>
          <w:rFonts w:ascii="Tahoma" w:eastAsia="Tahoma" w:hAnsi="Tahoma" w:cs="Tahoma"/>
        </w:rPr>
      </w:pPr>
    </w:p>
    <w:sectPr w:rsidR="00DE54DD">
      <w:footerReference w:type="default" r:id="rId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8329" w14:textId="77777777" w:rsidR="003B5A8D" w:rsidRDefault="003C3045">
      <w:r>
        <w:separator/>
      </w:r>
    </w:p>
  </w:endnote>
  <w:endnote w:type="continuationSeparator" w:id="0">
    <w:p w14:paraId="2E44670A" w14:textId="77777777" w:rsidR="003B5A8D" w:rsidRDefault="003C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0390F5C" w:rsidR="00DE54DD" w:rsidRDefault="003C3045">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0B09BE">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3C" w14:textId="77777777" w:rsidR="00DE54DD" w:rsidRDefault="00DE54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FF90" w14:textId="77777777" w:rsidR="003B5A8D" w:rsidRDefault="003C3045">
      <w:r>
        <w:separator/>
      </w:r>
    </w:p>
  </w:footnote>
  <w:footnote w:type="continuationSeparator" w:id="0">
    <w:p w14:paraId="7BF21582" w14:textId="77777777" w:rsidR="003B5A8D" w:rsidRDefault="003C3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DD"/>
    <w:rsid w:val="000B09BE"/>
    <w:rsid w:val="003B5A8D"/>
    <w:rsid w:val="003C3045"/>
    <w:rsid w:val="00DE54DD"/>
    <w:rsid w:val="00EB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89CF681-A634-466B-8526-2D9D11CD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2</cp:revision>
  <dcterms:created xsi:type="dcterms:W3CDTF">2021-09-12T14:58:00Z</dcterms:created>
  <dcterms:modified xsi:type="dcterms:W3CDTF">2021-09-12T14:58:00Z</dcterms:modified>
</cp:coreProperties>
</file>